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A1" w:rsidRDefault="00166BA1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32"/>
          <w:szCs w:val="32"/>
        </w:rPr>
      </w:pPr>
    </w:p>
    <w:p w:rsidR="0080759C" w:rsidRDefault="0080759C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32"/>
          <w:szCs w:val="32"/>
        </w:rPr>
      </w:pPr>
      <w:r w:rsidRPr="0080759C">
        <w:rPr>
          <w:rFonts w:ascii="Times New Roman" w:hAnsi="Times New Roman" w:cs="Times New Roman"/>
          <w:b/>
          <w:noProof/>
          <w:color w:val="33996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48895</wp:posOffset>
            </wp:positionV>
            <wp:extent cx="2372995" cy="1679575"/>
            <wp:effectExtent l="19050" t="0" r="8255" b="0"/>
            <wp:wrapSquare wrapText="bothSides"/>
            <wp:docPr id="2" name="Рисунок 0" descr="УК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ЭП.jpg"/>
                    <pic:cNvPicPr/>
                  </pic:nvPicPr>
                  <pic:blipFill>
                    <a:blip r:embed="rId6" cstate="print"/>
                    <a:srcRect l="5611" t="6608" r="6318" b="13063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59C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ПОЛУЧИТЬ </w:t>
      </w:r>
    </w:p>
    <w:p w:rsidR="0080759C" w:rsidRPr="0080759C" w:rsidRDefault="0080759C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32"/>
          <w:szCs w:val="32"/>
        </w:rPr>
      </w:pPr>
      <w:r w:rsidRPr="0080759C">
        <w:rPr>
          <w:rFonts w:ascii="Times New Roman" w:hAnsi="Times New Roman" w:cs="Times New Roman"/>
          <w:b/>
          <w:color w:val="0033CC"/>
          <w:sz w:val="32"/>
          <w:szCs w:val="32"/>
        </w:rPr>
        <w:t>ЭЛЕКТРОННУЮ ПОДПИСЬ</w:t>
      </w:r>
      <w:r w:rsidRPr="0080759C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 </w:t>
      </w:r>
    </w:p>
    <w:p w:rsidR="009F3A21" w:rsidRPr="0080759C" w:rsidRDefault="0080759C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32"/>
          <w:szCs w:val="32"/>
        </w:rPr>
      </w:pPr>
      <w:r w:rsidRPr="0080759C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ТЕПЕРЬ МОЖНО </w:t>
      </w:r>
    </w:p>
    <w:p w:rsidR="0080759C" w:rsidRPr="00166BA1" w:rsidRDefault="0080759C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166BA1">
        <w:rPr>
          <w:rFonts w:ascii="Times New Roman" w:hAnsi="Times New Roman" w:cs="Times New Roman"/>
          <w:b/>
          <w:color w:val="0033CC"/>
          <w:sz w:val="32"/>
          <w:szCs w:val="32"/>
        </w:rPr>
        <w:t>В ФИЛИАЛЕ КАДАСТРОВОЙ ПАЛАТЫ</w:t>
      </w:r>
    </w:p>
    <w:p w:rsidR="00E24292" w:rsidRPr="0080759C" w:rsidRDefault="0080759C" w:rsidP="0080759C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32"/>
          <w:szCs w:val="32"/>
        </w:rPr>
      </w:pPr>
      <w:r w:rsidRPr="00166BA1">
        <w:rPr>
          <w:rFonts w:ascii="Times New Roman" w:hAnsi="Times New Roman" w:cs="Times New Roman"/>
          <w:b/>
          <w:color w:val="0033CC"/>
          <w:sz w:val="32"/>
          <w:szCs w:val="32"/>
        </w:rPr>
        <w:t>ПО МУРМАНСКОЙ ОБЛАСТИ</w:t>
      </w:r>
    </w:p>
    <w:p w:rsidR="0080759C" w:rsidRDefault="0080759C" w:rsidP="0080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0BA8" w:rsidRDefault="00087C59" w:rsidP="0051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350" w:rsidRPr="0080759C">
        <w:rPr>
          <w:rFonts w:ascii="Times New Roman" w:hAnsi="Times New Roman" w:cs="Times New Roman"/>
          <w:sz w:val="28"/>
          <w:szCs w:val="28"/>
        </w:rPr>
        <w:t xml:space="preserve"> целях повышения доступности электронных услуг</w:t>
      </w:r>
      <w:r w:rsidR="00DB0F50" w:rsidRPr="0080759C">
        <w:rPr>
          <w:rFonts w:ascii="Times New Roman" w:hAnsi="Times New Roman" w:cs="Times New Roman"/>
          <w:sz w:val="28"/>
          <w:szCs w:val="28"/>
        </w:rPr>
        <w:t>,</w:t>
      </w:r>
      <w:r w:rsidR="00E27350" w:rsidRPr="0080759C">
        <w:rPr>
          <w:rFonts w:ascii="Times New Roman" w:hAnsi="Times New Roman" w:cs="Times New Roman"/>
          <w:sz w:val="28"/>
          <w:szCs w:val="28"/>
        </w:rPr>
        <w:t xml:space="preserve"> </w:t>
      </w:r>
      <w:r w:rsidR="00E27350" w:rsidRPr="008075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филиал Кадастровой палаты приступил к оказанию платной услуги </w:t>
      </w:r>
      <w:r w:rsidR="005D25CC" w:rsidRPr="0080759C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E27350" w:rsidRPr="0080759C">
        <w:rPr>
          <w:rFonts w:ascii="Times New Roman" w:hAnsi="Times New Roman" w:cs="Times New Roman"/>
          <w:b/>
          <w:color w:val="C00000"/>
          <w:sz w:val="28"/>
          <w:szCs w:val="28"/>
        </w:rPr>
        <w:t>достоверяющего центра по выпуску квалифицированных сертификатов ключей проверки электронных подписей</w:t>
      </w:r>
      <w:r w:rsidR="00E27350" w:rsidRPr="0080759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всех категорий физических и юридических лиц</w:t>
      </w:r>
      <w:r w:rsidR="00E27350" w:rsidRPr="00807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63D" w:rsidRPr="0080759C" w:rsidRDefault="00EC063D" w:rsidP="0080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C2" w:rsidRDefault="00020157" w:rsidP="004855C2">
      <w:pPr>
        <w:pStyle w:val="a4"/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59C">
        <w:rPr>
          <w:rFonts w:ascii="Times New Roman" w:hAnsi="Times New Roman"/>
          <w:sz w:val="28"/>
          <w:szCs w:val="28"/>
        </w:rPr>
        <w:t xml:space="preserve">Полученный в филиале Кадастровой палаты сертификат электронной подписи обеспечивает </w:t>
      </w:r>
      <w:r w:rsidRPr="004855C2">
        <w:rPr>
          <w:rFonts w:ascii="Times New Roman" w:hAnsi="Times New Roman"/>
          <w:b/>
          <w:color w:val="0033CC"/>
          <w:sz w:val="28"/>
          <w:szCs w:val="28"/>
        </w:rPr>
        <w:t xml:space="preserve">доступ к </w:t>
      </w:r>
      <w:r w:rsidR="000F731C" w:rsidRPr="004855C2">
        <w:rPr>
          <w:rFonts w:ascii="Times New Roman" w:hAnsi="Times New Roman"/>
          <w:b/>
          <w:color w:val="0033CC"/>
          <w:sz w:val="28"/>
          <w:szCs w:val="28"/>
        </w:rPr>
        <w:t xml:space="preserve">электронным </w:t>
      </w:r>
      <w:r w:rsidRPr="004855C2">
        <w:rPr>
          <w:rFonts w:ascii="Times New Roman" w:hAnsi="Times New Roman"/>
          <w:b/>
          <w:color w:val="0033CC"/>
          <w:sz w:val="28"/>
          <w:szCs w:val="28"/>
        </w:rPr>
        <w:t>услугам</w:t>
      </w:r>
      <w:r w:rsidR="004855C2" w:rsidRPr="004855C2">
        <w:rPr>
          <w:rFonts w:ascii="Times New Roman" w:hAnsi="Times New Roman"/>
          <w:b/>
          <w:color w:val="0033CC"/>
          <w:sz w:val="28"/>
          <w:szCs w:val="28"/>
        </w:rPr>
        <w:t xml:space="preserve"> и сервисам</w:t>
      </w:r>
      <w:r w:rsidR="00EC063D">
        <w:rPr>
          <w:rFonts w:ascii="Times New Roman" w:hAnsi="Times New Roman"/>
          <w:b/>
          <w:color w:val="0033CC"/>
          <w:sz w:val="28"/>
          <w:szCs w:val="28"/>
        </w:rPr>
        <w:t xml:space="preserve"> следующих информационных систем</w:t>
      </w:r>
      <w:r w:rsidR="004855C2">
        <w:rPr>
          <w:rFonts w:ascii="Times New Roman" w:hAnsi="Times New Roman"/>
          <w:sz w:val="28"/>
          <w:szCs w:val="28"/>
        </w:rPr>
        <w:t>:</w:t>
      </w:r>
    </w:p>
    <w:p w:rsid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портал услуг </w:t>
      </w:r>
      <w:r w:rsidR="00020157" w:rsidRPr="004855C2">
        <w:rPr>
          <w:rFonts w:ascii="Times New Roman" w:hAnsi="Times New Roman"/>
          <w:i/>
          <w:sz w:val="28"/>
          <w:szCs w:val="28"/>
        </w:rPr>
        <w:t xml:space="preserve">Росреестра, </w:t>
      </w:r>
    </w:p>
    <w:p w:rsidR="00EC063D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Единый портал государственных услуг (ЕПГУ),</w:t>
      </w:r>
    </w:p>
    <w:p w:rsidR="00EC063D" w:rsidRP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единая информационная система в сфере закупок,</w:t>
      </w:r>
    </w:p>
    <w:p w:rsidR="004855C2" w:rsidRP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портал</w:t>
      </w:r>
      <w:r w:rsidR="004855C2" w:rsidRPr="004855C2">
        <w:rPr>
          <w:rFonts w:ascii="Times New Roman" w:hAnsi="Times New Roman"/>
          <w:i/>
          <w:sz w:val="28"/>
          <w:szCs w:val="28"/>
        </w:rPr>
        <w:t xml:space="preserve"> </w:t>
      </w:r>
      <w:r w:rsidR="00020157" w:rsidRPr="004855C2">
        <w:rPr>
          <w:rFonts w:ascii="Times New Roman" w:hAnsi="Times New Roman"/>
          <w:i/>
          <w:sz w:val="28"/>
          <w:szCs w:val="28"/>
        </w:rPr>
        <w:t>Федеральной налоговой службы,</w:t>
      </w:r>
    </w:p>
    <w:p w:rsid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сервисы</w:t>
      </w:r>
      <w:r w:rsidR="004855C2" w:rsidRPr="004855C2">
        <w:rPr>
          <w:rFonts w:ascii="Times New Roman" w:hAnsi="Times New Roman"/>
          <w:i/>
          <w:sz w:val="28"/>
          <w:szCs w:val="28"/>
        </w:rPr>
        <w:t xml:space="preserve"> </w:t>
      </w:r>
      <w:r w:rsidR="00020157" w:rsidRPr="004855C2">
        <w:rPr>
          <w:rFonts w:ascii="Times New Roman" w:hAnsi="Times New Roman"/>
          <w:i/>
          <w:sz w:val="28"/>
          <w:szCs w:val="28"/>
        </w:rPr>
        <w:t>таможенн</w:t>
      </w:r>
      <w:r>
        <w:rPr>
          <w:rFonts w:ascii="Times New Roman" w:hAnsi="Times New Roman"/>
          <w:i/>
          <w:sz w:val="28"/>
          <w:szCs w:val="28"/>
        </w:rPr>
        <w:t>ых</w:t>
      </w:r>
      <w:r w:rsidR="00020157" w:rsidRPr="004855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органов</w:t>
      </w:r>
      <w:r w:rsidR="00020157" w:rsidRPr="004855C2">
        <w:rPr>
          <w:rFonts w:ascii="Times New Roman" w:hAnsi="Times New Roman"/>
          <w:i/>
          <w:sz w:val="28"/>
          <w:szCs w:val="28"/>
        </w:rPr>
        <w:t xml:space="preserve">, </w:t>
      </w:r>
    </w:p>
    <w:p w:rsidR="00EC063D" w:rsidRP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единая система идентификац</w:t>
      </w:r>
      <w:proofErr w:type="gramStart"/>
      <w:r>
        <w:rPr>
          <w:rFonts w:ascii="Times New Roman" w:hAnsi="Times New Roman"/>
          <w:i/>
          <w:sz w:val="28"/>
          <w:szCs w:val="28"/>
        </w:rPr>
        <w:t>ии и ау</w:t>
      </w:r>
      <w:proofErr w:type="gramEnd"/>
      <w:r>
        <w:rPr>
          <w:rFonts w:ascii="Times New Roman" w:hAnsi="Times New Roman"/>
          <w:i/>
          <w:sz w:val="28"/>
          <w:szCs w:val="28"/>
        </w:rPr>
        <w:t>тентификации (ЕСИА),</w:t>
      </w:r>
    </w:p>
    <w:p w:rsidR="004855C2" w:rsidRPr="004855C2" w:rsidRDefault="00020157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855C2">
        <w:rPr>
          <w:rFonts w:ascii="Times New Roman" w:hAnsi="Times New Roman"/>
          <w:i/>
          <w:sz w:val="28"/>
          <w:szCs w:val="28"/>
        </w:rPr>
        <w:t xml:space="preserve">портал Федеральной службы судебных приставов, </w:t>
      </w:r>
    </w:p>
    <w:p w:rsidR="00EC063D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портал Фонда социального страхования,</w:t>
      </w:r>
    </w:p>
    <w:p w:rsidR="004855C2" w:rsidRPr="004855C2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ГИС ЖКХ,</w:t>
      </w:r>
      <w:r w:rsidR="000F266B" w:rsidRPr="004855C2">
        <w:rPr>
          <w:rFonts w:ascii="Times New Roman" w:hAnsi="Times New Roman"/>
          <w:i/>
          <w:sz w:val="28"/>
          <w:szCs w:val="28"/>
        </w:rPr>
        <w:t xml:space="preserve"> </w:t>
      </w:r>
    </w:p>
    <w:p w:rsidR="00EC063D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C063D">
        <w:rPr>
          <w:rFonts w:ascii="Times New Roman" w:hAnsi="Times New Roman"/>
          <w:i/>
          <w:sz w:val="28"/>
          <w:szCs w:val="28"/>
        </w:rPr>
        <w:t>сайт «Мой арбитр»</w:t>
      </w:r>
    </w:p>
    <w:p w:rsidR="00020157" w:rsidRPr="00EC063D" w:rsidRDefault="00EC063D" w:rsidP="004855C2">
      <w:pPr>
        <w:pStyle w:val="a4"/>
        <w:numPr>
          <w:ilvl w:val="0"/>
          <w:numId w:val="2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/>
          <w:i/>
          <w:sz w:val="28"/>
          <w:szCs w:val="28"/>
        </w:rPr>
        <w:t>Росфинмониторинга</w:t>
      </w:r>
      <w:proofErr w:type="spellEnd"/>
      <w:r w:rsidRPr="00EC063D">
        <w:rPr>
          <w:rFonts w:ascii="Times New Roman" w:hAnsi="Times New Roman"/>
          <w:i/>
          <w:sz w:val="28"/>
          <w:szCs w:val="28"/>
        </w:rPr>
        <w:t xml:space="preserve"> и других</w:t>
      </w:r>
      <w:r w:rsidR="00020157" w:rsidRPr="00EC063D">
        <w:rPr>
          <w:rFonts w:ascii="Times New Roman" w:hAnsi="Times New Roman"/>
          <w:i/>
          <w:sz w:val="28"/>
          <w:szCs w:val="28"/>
        </w:rPr>
        <w:t xml:space="preserve">. </w:t>
      </w:r>
    </w:p>
    <w:p w:rsidR="004855C2" w:rsidRPr="004855C2" w:rsidRDefault="004855C2" w:rsidP="0048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4855C2" w:rsidRDefault="00EC063D" w:rsidP="004855C2">
      <w:p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В числе </w:t>
      </w:r>
      <w:r w:rsidR="000A595D" w:rsidRPr="004855C2">
        <w:rPr>
          <w:rFonts w:ascii="Times New Roman" w:hAnsi="Times New Roman" w:cs="Times New Roman"/>
          <w:b/>
          <w:color w:val="0033CC"/>
          <w:sz w:val="28"/>
          <w:szCs w:val="28"/>
        </w:rPr>
        <w:t>услуг</w:t>
      </w:r>
      <w:r w:rsidR="000A595D" w:rsidRPr="0080759C">
        <w:rPr>
          <w:rFonts w:ascii="Times New Roman" w:hAnsi="Times New Roman" w:cs="Times New Roman"/>
          <w:sz w:val="28"/>
          <w:szCs w:val="28"/>
        </w:rPr>
        <w:t>, которые можно получить</w:t>
      </w:r>
      <w:r w:rsidR="000F731C" w:rsidRPr="0080759C">
        <w:rPr>
          <w:rFonts w:ascii="Times New Roman" w:hAnsi="Times New Roman" w:cs="Times New Roman"/>
          <w:sz w:val="28"/>
          <w:szCs w:val="28"/>
        </w:rPr>
        <w:t xml:space="preserve"> в электронном виде при наличии</w:t>
      </w:r>
      <w:r w:rsidR="000A595D" w:rsidRPr="0080759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F731C" w:rsidRPr="0080759C">
        <w:rPr>
          <w:rFonts w:ascii="Times New Roman" w:hAnsi="Times New Roman" w:cs="Times New Roman"/>
          <w:sz w:val="28"/>
          <w:szCs w:val="28"/>
        </w:rPr>
        <w:t>ой подписи</w:t>
      </w:r>
      <w:r w:rsidR="00020157" w:rsidRPr="0080759C">
        <w:rPr>
          <w:rFonts w:ascii="Times New Roman" w:hAnsi="Times New Roman" w:cs="Times New Roman"/>
          <w:sz w:val="28"/>
          <w:szCs w:val="28"/>
        </w:rPr>
        <w:t>, полученн</w:t>
      </w:r>
      <w:r w:rsidR="000F731C" w:rsidRPr="0080759C">
        <w:rPr>
          <w:rFonts w:ascii="Times New Roman" w:hAnsi="Times New Roman" w:cs="Times New Roman"/>
          <w:sz w:val="28"/>
          <w:szCs w:val="28"/>
        </w:rPr>
        <w:t>ой</w:t>
      </w:r>
      <w:r w:rsidR="00020157" w:rsidRPr="0080759C">
        <w:rPr>
          <w:rFonts w:ascii="Times New Roman" w:hAnsi="Times New Roman" w:cs="Times New Roman"/>
          <w:sz w:val="28"/>
          <w:szCs w:val="28"/>
        </w:rPr>
        <w:t xml:space="preserve"> в</w:t>
      </w:r>
      <w:r w:rsidR="000A595D" w:rsidRPr="0080759C">
        <w:rPr>
          <w:rFonts w:ascii="Times New Roman" w:hAnsi="Times New Roman" w:cs="Times New Roman"/>
          <w:sz w:val="28"/>
          <w:szCs w:val="28"/>
        </w:rPr>
        <w:t xml:space="preserve"> </w:t>
      </w:r>
      <w:r w:rsidR="005D25CC" w:rsidRPr="0080759C">
        <w:rPr>
          <w:rFonts w:ascii="Times New Roman" w:hAnsi="Times New Roman" w:cs="Times New Roman"/>
          <w:sz w:val="28"/>
          <w:szCs w:val="28"/>
        </w:rPr>
        <w:t>У</w:t>
      </w:r>
      <w:r w:rsidR="000A595D" w:rsidRPr="0080759C">
        <w:rPr>
          <w:rFonts w:ascii="Times New Roman" w:hAnsi="Times New Roman" w:cs="Times New Roman"/>
          <w:sz w:val="28"/>
          <w:szCs w:val="28"/>
        </w:rPr>
        <w:t>достоверяюще</w:t>
      </w:r>
      <w:r w:rsidR="00020157" w:rsidRPr="0080759C">
        <w:rPr>
          <w:rFonts w:ascii="Times New Roman" w:hAnsi="Times New Roman" w:cs="Times New Roman"/>
          <w:sz w:val="28"/>
          <w:szCs w:val="28"/>
        </w:rPr>
        <w:t>м центре филиала Кадастровой палаты</w:t>
      </w:r>
      <w:r w:rsidR="004855C2">
        <w:rPr>
          <w:rFonts w:ascii="Times New Roman" w:hAnsi="Times New Roman" w:cs="Times New Roman"/>
          <w:sz w:val="28"/>
          <w:szCs w:val="28"/>
        </w:rPr>
        <w:t xml:space="preserve"> (п</w:t>
      </w:r>
      <w:r w:rsidR="004855C2" w:rsidRPr="0080759C">
        <w:rPr>
          <w:rFonts w:ascii="Times New Roman" w:hAnsi="Times New Roman" w:cs="Times New Roman"/>
          <w:sz w:val="28"/>
          <w:szCs w:val="28"/>
        </w:rPr>
        <w:t>еречень услуг будет постоянно расширяться</w:t>
      </w:r>
      <w:r w:rsidR="004855C2">
        <w:rPr>
          <w:rFonts w:ascii="Times New Roman" w:hAnsi="Times New Roman" w:cs="Times New Roman"/>
          <w:sz w:val="28"/>
          <w:szCs w:val="28"/>
        </w:rPr>
        <w:t>):</w:t>
      </w:r>
      <w:r w:rsidR="000F731C" w:rsidRPr="0080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C2" w:rsidRPr="004855C2" w:rsidRDefault="00020157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получение сведений из Единого государственного реестра недвижимости</w:t>
      </w:r>
      <w:r w:rsidR="00FB3F08" w:rsidRPr="004855C2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0F731C" w:rsidRPr="004855C2">
        <w:rPr>
          <w:rFonts w:ascii="Times New Roman" w:hAnsi="Times New Roman" w:cs="Times New Roman"/>
          <w:i/>
          <w:sz w:val="28"/>
          <w:szCs w:val="28"/>
        </w:rPr>
        <w:t>,</w:t>
      </w:r>
      <w:r w:rsidRPr="004855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55C2" w:rsidRPr="004855C2" w:rsidRDefault="00020157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государственный кадастровый учет и (или) государственная регистрация права на объект</w:t>
      </w:r>
      <w:r w:rsidR="000F266B" w:rsidRPr="004855C2">
        <w:rPr>
          <w:rFonts w:ascii="Times New Roman" w:hAnsi="Times New Roman" w:cs="Times New Roman"/>
          <w:i/>
          <w:sz w:val="28"/>
          <w:szCs w:val="28"/>
        </w:rPr>
        <w:t>ы</w:t>
      </w:r>
      <w:r w:rsidRPr="004855C2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0A595D" w:rsidRPr="004855C2">
        <w:rPr>
          <w:rFonts w:ascii="Times New Roman" w:hAnsi="Times New Roman" w:cs="Times New Roman"/>
          <w:i/>
          <w:sz w:val="28"/>
          <w:szCs w:val="28"/>
        </w:rPr>
        <w:t>,</w:t>
      </w:r>
    </w:p>
    <w:p w:rsidR="004855C2" w:rsidRPr="004855C2" w:rsidRDefault="00954C46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отслеживание санкций</w:t>
      </w:r>
      <w:r w:rsidR="000A595D" w:rsidRPr="004855C2">
        <w:rPr>
          <w:rFonts w:ascii="Times New Roman" w:hAnsi="Times New Roman" w:cs="Times New Roman"/>
          <w:i/>
          <w:sz w:val="28"/>
          <w:szCs w:val="28"/>
        </w:rPr>
        <w:t xml:space="preserve"> ГИБДД, </w:t>
      </w:r>
      <w:r w:rsidR="00B452E2" w:rsidRPr="004855C2">
        <w:rPr>
          <w:rFonts w:ascii="Times New Roman" w:hAnsi="Times New Roman" w:cs="Times New Roman"/>
          <w:i/>
          <w:sz w:val="28"/>
          <w:szCs w:val="28"/>
        </w:rPr>
        <w:t>регистрация</w:t>
      </w:r>
      <w:r w:rsidR="000A595D" w:rsidRPr="00485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157" w:rsidRPr="004855C2">
        <w:rPr>
          <w:rFonts w:ascii="Times New Roman" w:hAnsi="Times New Roman" w:cs="Times New Roman"/>
          <w:i/>
          <w:sz w:val="28"/>
          <w:szCs w:val="28"/>
        </w:rPr>
        <w:t>транспортного средства</w:t>
      </w:r>
      <w:r w:rsidR="000A595D" w:rsidRPr="00485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2E2" w:rsidRPr="004855C2">
        <w:rPr>
          <w:rFonts w:ascii="Times New Roman" w:hAnsi="Times New Roman" w:cs="Times New Roman"/>
          <w:i/>
          <w:sz w:val="28"/>
          <w:szCs w:val="28"/>
        </w:rPr>
        <w:t>в ГИБДД</w:t>
      </w:r>
      <w:r w:rsidR="000A595D" w:rsidRPr="004855C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855C2" w:rsidRPr="004855C2" w:rsidRDefault="000A595D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оформление анкеты для получени</w:t>
      </w:r>
      <w:r w:rsidR="00BC041C" w:rsidRPr="004855C2">
        <w:rPr>
          <w:rFonts w:ascii="Times New Roman" w:hAnsi="Times New Roman" w:cs="Times New Roman"/>
          <w:i/>
          <w:sz w:val="28"/>
          <w:szCs w:val="28"/>
        </w:rPr>
        <w:t xml:space="preserve">я паспорта, </w:t>
      </w:r>
    </w:p>
    <w:p w:rsidR="004855C2" w:rsidRPr="004855C2" w:rsidRDefault="00BC041C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получение ИНН</w:t>
      </w:r>
      <w:r w:rsidR="000F266B" w:rsidRPr="004855C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855C2" w:rsidRPr="004855C2" w:rsidRDefault="000F266B" w:rsidP="004855C2">
      <w:pPr>
        <w:pStyle w:val="a4"/>
        <w:numPr>
          <w:ilvl w:val="0"/>
          <w:numId w:val="5"/>
        </w:numPr>
        <w:pBdr>
          <w:top w:val="threeDEngrave" w:sz="6" w:space="1" w:color="92D050"/>
          <w:left w:val="threeDEngrave" w:sz="6" w:space="4" w:color="92D050"/>
          <w:bottom w:val="threeDEngrave" w:sz="6" w:space="1" w:color="92D050"/>
          <w:right w:val="threeDEngrave" w:sz="6" w:space="4" w:color="92D05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5C2">
        <w:rPr>
          <w:rFonts w:ascii="Times New Roman" w:hAnsi="Times New Roman" w:cs="Times New Roman"/>
          <w:i/>
          <w:sz w:val="28"/>
          <w:szCs w:val="28"/>
        </w:rPr>
        <w:t>подача налоговой отчетности</w:t>
      </w:r>
      <w:r w:rsidR="00BC041C" w:rsidRPr="004855C2">
        <w:rPr>
          <w:rFonts w:ascii="Times New Roman" w:hAnsi="Times New Roman" w:cs="Times New Roman"/>
          <w:i/>
          <w:sz w:val="28"/>
          <w:szCs w:val="28"/>
        </w:rPr>
        <w:t xml:space="preserve"> и др. </w:t>
      </w:r>
    </w:p>
    <w:p w:rsidR="00EC063D" w:rsidRPr="00EC063D" w:rsidRDefault="00EC063D" w:rsidP="000F26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F266B" w:rsidRPr="0080759C" w:rsidRDefault="00510BA8" w:rsidP="000F26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266B" w:rsidRPr="0080759C">
        <w:rPr>
          <w:rFonts w:ascii="Times New Roman" w:hAnsi="Times New Roman" w:cs="Times New Roman"/>
          <w:sz w:val="28"/>
          <w:szCs w:val="28"/>
        </w:rPr>
        <w:t xml:space="preserve">рок действия электронной подписи составляет 15 месяцев. </w:t>
      </w:r>
      <w:r w:rsidR="000F266B" w:rsidRPr="0080759C">
        <w:rPr>
          <w:rFonts w:ascii="Times New Roman" w:hAnsi="Times New Roman"/>
          <w:sz w:val="28"/>
          <w:szCs w:val="28"/>
        </w:rPr>
        <w:t xml:space="preserve">Стоимость услуги значительно ниже сложившейся на рынке конъюнктуры цен: сертификат электронной подписи, </w:t>
      </w:r>
      <w:r w:rsidR="000F266B" w:rsidRPr="0080759C">
        <w:rPr>
          <w:rFonts w:ascii="Times New Roman" w:hAnsi="Times New Roman" w:cs="Times New Roman"/>
          <w:sz w:val="28"/>
          <w:szCs w:val="28"/>
        </w:rPr>
        <w:t>выпущенный в электронном виде, можно приобрести за 700 рублей как физическим, так и юридическим лицам.</w:t>
      </w:r>
    </w:p>
    <w:p w:rsidR="009F3A21" w:rsidRDefault="009F3A21" w:rsidP="0022116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63D" w:rsidRDefault="00EC063D" w:rsidP="003E4CA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C063D" w:rsidRDefault="00EC063D" w:rsidP="00166B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8555FF" w:rsidRDefault="00FB732D" w:rsidP="00166B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500380</wp:posOffset>
            </wp:positionV>
            <wp:extent cx="842010" cy="1254125"/>
            <wp:effectExtent l="19050" t="0" r="0" b="0"/>
            <wp:wrapThrough wrapText="bothSides">
              <wp:wrapPolygon edited="0">
                <wp:start x="-489" y="0"/>
                <wp:lineTo x="-489" y="21327"/>
                <wp:lineTo x="21502" y="21327"/>
                <wp:lineTo x="21502" y="0"/>
                <wp:lineTo x="-489" y="0"/>
              </wp:wrapPolygon>
            </wp:wrapThrough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40" t="40835" r="71920"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5FF" w:rsidRDefault="008555FF" w:rsidP="008555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8555FF">
        <w:rPr>
          <w:rFonts w:ascii="Times New Roman" w:hAnsi="Times New Roman" w:cs="Times New Roman"/>
          <w:b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827405</wp:posOffset>
            </wp:positionH>
            <wp:positionV relativeFrom="margin">
              <wp:posOffset>499745</wp:posOffset>
            </wp:positionV>
            <wp:extent cx="1607185" cy="478155"/>
            <wp:effectExtent l="19050" t="0" r="0" b="0"/>
            <wp:wrapThrough wrapText="bothSides">
              <wp:wrapPolygon edited="0">
                <wp:start x="-256" y="0"/>
                <wp:lineTo x="-256" y="20653"/>
                <wp:lineTo x="21506" y="20653"/>
                <wp:lineTo x="21506" y="0"/>
                <wp:lineTo x="-256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98" t="40835" r="29846" b="4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6D" w:rsidRPr="00166BA1">
        <w:rPr>
          <w:rFonts w:ascii="Times New Roman" w:hAnsi="Times New Roman" w:cs="Times New Roman"/>
          <w:b/>
          <w:color w:val="0033CC"/>
          <w:sz w:val="32"/>
          <w:szCs w:val="32"/>
        </w:rPr>
        <w:t>КАК ПОЛУЧИТЬ</w:t>
      </w:r>
    </w:p>
    <w:p w:rsidR="00DB0F50" w:rsidRPr="00166BA1" w:rsidRDefault="0022116D" w:rsidP="00166B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166BA1">
        <w:rPr>
          <w:rFonts w:ascii="Times New Roman" w:hAnsi="Times New Roman" w:cs="Times New Roman"/>
          <w:b/>
          <w:color w:val="0033CC"/>
          <w:sz w:val="32"/>
          <w:szCs w:val="32"/>
        </w:rPr>
        <w:t>ЭЛЕКТРОННУЮ ПОДПИСЬ?</w:t>
      </w:r>
    </w:p>
    <w:p w:rsidR="00166BA1" w:rsidRDefault="008555FF" w:rsidP="0022116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1095375</wp:posOffset>
            </wp:positionV>
            <wp:extent cx="2043430" cy="531495"/>
            <wp:effectExtent l="19050" t="0" r="0" b="0"/>
            <wp:wrapThrough wrapText="bothSides">
              <wp:wrapPolygon edited="0">
                <wp:start x="-201" y="0"/>
                <wp:lineTo x="-201" y="20903"/>
                <wp:lineTo x="21546" y="20903"/>
                <wp:lineTo x="21546" y="0"/>
                <wp:lineTo x="-201" y="0"/>
              </wp:wrapPolygon>
            </wp:wrapThrough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198" t="66251" r="28899" b="1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BA1" w:rsidRDefault="00FB732D" w:rsidP="0022116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894715</wp:posOffset>
            </wp:positionH>
            <wp:positionV relativeFrom="margin">
              <wp:posOffset>1605915</wp:posOffset>
            </wp:positionV>
            <wp:extent cx="1129030" cy="127000"/>
            <wp:effectExtent l="19050" t="0" r="0" b="0"/>
            <wp:wrapThrough wrapText="bothSides">
              <wp:wrapPolygon edited="0">
                <wp:start x="-364" y="0"/>
                <wp:lineTo x="-364" y="19440"/>
                <wp:lineTo x="21503" y="19440"/>
                <wp:lineTo x="21503" y="0"/>
                <wp:lineTo x="-364" y="0"/>
              </wp:wrapPolygon>
            </wp:wrapThrough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1" t="40157" r="34061" b="5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5FF" w:rsidRDefault="008555FF" w:rsidP="0022116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BA8" w:rsidRDefault="00510BA8" w:rsidP="0022116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32D" w:rsidRPr="00FB732D" w:rsidRDefault="00727957" w:rsidP="00FB732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66B">
        <w:rPr>
          <w:rFonts w:ascii="Times New Roman" w:hAnsi="Times New Roman" w:cs="Times New Roman"/>
          <w:sz w:val="26"/>
          <w:szCs w:val="26"/>
        </w:rPr>
        <w:t>Для получения</w:t>
      </w:r>
      <w:r w:rsidR="00306B6C" w:rsidRPr="000F266B">
        <w:rPr>
          <w:rFonts w:ascii="Times New Roman" w:hAnsi="Times New Roman" w:cs="Times New Roman"/>
          <w:sz w:val="26"/>
          <w:szCs w:val="26"/>
        </w:rPr>
        <w:t xml:space="preserve"> электронной подписи необходимо </w:t>
      </w:r>
      <w:r w:rsidR="000F266B" w:rsidRPr="000F266B">
        <w:rPr>
          <w:rFonts w:ascii="Times New Roman" w:hAnsi="Times New Roman" w:cs="Times New Roman"/>
          <w:sz w:val="26"/>
          <w:szCs w:val="26"/>
        </w:rPr>
        <w:t>зарегистрироваться на сайте Удостоверяющего центра ФГБУ «Федеральная Кадастровая палата Росреестра» (</w:t>
      </w:r>
      <w:hyperlink r:id="rId10" w:history="1"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uc</w:t>
        </w:r>
        <w:proofErr w:type="spellEnd"/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kadastr</w:t>
        </w:r>
        <w:proofErr w:type="spellEnd"/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F266B" w:rsidRPr="000F266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F266B" w:rsidRPr="000F266B">
        <w:rPr>
          <w:rFonts w:ascii="Times New Roman" w:hAnsi="Times New Roman" w:cs="Times New Roman"/>
          <w:sz w:val="26"/>
          <w:szCs w:val="26"/>
        </w:rPr>
        <w:t xml:space="preserve">), а затем из личного кабинета сформировать электронную заявку на </w:t>
      </w:r>
      <w:r w:rsidR="000F266B">
        <w:rPr>
          <w:rFonts w:ascii="Times New Roman" w:hAnsi="Times New Roman" w:cs="Times New Roman"/>
          <w:sz w:val="26"/>
          <w:szCs w:val="26"/>
        </w:rPr>
        <w:t>создание сертификата.</w:t>
      </w:r>
      <w:r w:rsidR="00FB732D">
        <w:rPr>
          <w:rFonts w:ascii="Times New Roman" w:hAnsi="Times New Roman" w:cs="Times New Roman"/>
          <w:sz w:val="26"/>
          <w:szCs w:val="26"/>
        </w:rPr>
        <w:t xml:space="preserve"> Для регистрации</w:t>
      </w:r>
      <w:r w:rsidR="00510BA8">
        <w:rPr>
          <w:rFonts w:ascii="Times New Roman" w:hAnsi="Times New Roman" w:cs="Times New Roman"/>
          <w:sz w:val="26"/>
          <w:szCs w:val="26"/>
        </w:rPr>
        <w:t xml:space="preserve"> личного кабинета</w:t>
      </w:r>
      <w:r w:rsidR="00FB732D">
        <w:rPr>
          <w:rFonts w:ascii="Times New Roman" w:hAnsi="Times New Roman" w:cs="Times New Roman"/>
          <w:sz w:val="26"/>
          <w:szCs w:val="26"/>
        </w:rPr>
        <w:t xml:space="preserve"> на портале государственных услуг руководителю органа власти или органа местного самоуправления необходимо зарегистрироваться как физическое лицо, а по</w:t>
      </w:r>
      <w:r w:rsidR="00AD29DA">
        <w:rPr>
          <w:rFonts w:ascii="Times New Roman" w:hAnsi="Times New Roman" w:cs="Times New Roman"/>
          <w:sz w:val="26"/>
          <w:szCs w:val="26"/>
        </w:rPr>
        <w:t>с</w:t>
      </w:r>
      <w:r w:rsidR="00FB732D">
        <w:rPr>
          <w:rFonts w:ascii="Times New Roman" w:hAnsi="Times New Roman" w:cs="Times New Roman"/>
          <w:sz w:val="26"/>
          <w:szCs w:val="26"/>
        </w:rPr>
        <w:t>ле направить заявку на регистрацию органа власти.</w:t>
      </w:r>
      <w:r w:rsidR="000F266B">
        <w:rPr>
          <w:rFonts w:ascii="Times New Roman" w:hAnsi="Times New Roman" w:cs="Times New Roman"/>
          <w:sz w:val="26"/>
          <w:szCs w:val="26"/>
        </w:rPr>
        <w:t xml:space="preserve"> </w:t>
      </w:r>
      <w:r w:rsidR="0091609F" w:rsidRPr="000F266B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0F266B">
        <w:rPr>
          <w:rFonts w:ascii="Times New Roman" w:hAnsi="Times New Roman" w:cs="Times New Roman"/>
          <w:sz w:val="26"/>
          <w:szCs w:val="26"/>
        </w:rPr>
        <w:t>направления заявки</w:t>
      </w:r>
      <w:r w:rsidR="0091609F" w:rsidRPr="000F266B">
        <w:rPr>
          <w:rFonts w:ascii="Times New Roman" w:hAnsi="Times New Roman" w:cs="Times New Roman"/>
          <w:sz w:val="26"/>
          <w:szCs w:val="26"/>
        </w:rPr>
        <w:t xml:space="preserve"> </w:t>
      </w:r>
      <w:r w:rsidR="000F266B">
        <w:rPr>
          <w:rFonts w:ascii="Times New Roman" w:hAnsi="Times New Roman" w:cs="Times New Roman"/>
          <w:sz w:val="26"/>
          <w:szCs w:val="26"/>
        </w:rPr>
        <w:t xml:space="preserve">и получения информации о прохождении предварительной проверки </w:t>
      </w:r>
      <w:r w:rsidR="0091609F" w:rsidRPr="000F266B">
        <w:rPr>
          <w:rFonts w:ascii="Times New Roman" w:hAnsi="Times New Roman" w:cs="Times New Roman"/>
          <w:sz w:val="26"/>
          <w:szCs w:val="26"/>
        </w:rPr>
        <w:t xml:space="preserve">заявителю нужно будет только один раз обратиться офис </w:t>
      </w:r>
      <w:r w:rsidRPr="000F266B">
        <w:rPr>
          <w:rFonts w:ascii="Times New Roman" w:hAnsi="Times New Roman" w:cs="Times New Roman"/>
          <w:sz w:val="26"/>
          <w:szCs w:val="26"/>
        </w:rPr>
        <w:t xml:space="preserve">филиала Кадастровой палаты </w:t>
      </w:r>
      <w:r w:rsidR="00FB732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FB73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B732D">
        <w:rPr>
          <w:rFonts w:ascii="Times New Roman" w:hAnsi="Times New Roman" w:cs="Times New Roman"/>
          <w:sz w:val="26"/>
          <w:szCs w:val="26"/>
        </w:rPr>
        <w:t xml:space="preserve">. Мурманск, </w:t>
      </w:r>
      <w:r w:rsidR="000F266B" w:rsidRPr="000F266B">
        <w:rPr>
          <w:rFonts w:ascii="Times New Roman" w:hAnsi="Times New Roman" w:cs="Times New Roman"/>
          <w:sz w:val="26"/>
          <w:szCs w:val="26"/>
        </w:rPr>
        <w:t xml:space="preserve">ул. Полярные Зори, д. 44) </w:t>
      </w:r>
      <w:r w:rsidR="00ED0DEF" w:rsidRPr="000F266B">
        <w:rPr>
          <w:rFonts w:ascii="Times New Roman" w:hAnsi="Times New Roman" w:cs="Times New Roman"/>
          <w:sz w:val="26"/>
          <w:szCs w:val="26"/>
        </w:rPr>
        <w:t>для удостоверения личности</w:t>
      </w:r>
      <w:r w:rsidR="0091609F" w:rsidRPr="000F26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DEF" w:rsidRDefault="0065591F" w:rsidP="000F26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66B">
        <w:rPr>
          <w:rFonts w:ascii="Times New Roman" w:hAnsi="Times New Roman" w:cs="Times New Roman"/>
          <w:sz w:val="26"/>
          <w:szCs w:val="26"/>
        </w:rPr>
        <w:t>После завершения всех необходимых процедур с</w:t>
      </w:r>
      <w:r w:rsidR="00ED1015" w:rsidRPr="000F266B">
        <w:rPr>
          <w:rFonts w:ascii="Times New Roman" w:hAnsi="Times New Roman" w:cs="Times New Roman"/>
          <w:sz w:val="26"/>
          <w:szCs w:val="26"/>
        </w:rPr>
        <w:t xml:space="preserve">формированный сертификат ключа проверки электронной подписи </w:t>
      </w:r>
      <w:r w:rsidRPr="000F266B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ED1015" w:rsidRPr="000F266B">
        <w:rPr>
          <w:rFonts w:ascii="Times New Roman" w:hAnsi="Times New Roman" w:cs="Times New Roman"/>
          <w:sz w:val="26"/>
          <w:szCs w:val="26"/>
        </w:rPr>
        <w:t>доступен заявителю в личном</w:t>
      </w:r>
      <w:r w:rsidR="00ED1015" w:rsidRPr="005D25CC">
        <w:rPr>
          <w:rFonts w:ascii="Times New Roman" w:hAnsi="Times New Roman" w:cs="Times New Roman"/>
          <w:sz w:val="26"/>
          <w:szCs w:val="26"/>
        </w:rPr>
        <w:t xml:space="preserve"> кабинете на сайте Удостоверяющего центра.</w:t>
      </w:r>
    </w:p>
    <w:p w:rsidR="000F266B" w:rsidRDefault="000F266B" w:rsidP="009F3A2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Пошаговые иллюстрированные инструкции о порядке регистрации на сайте и получения сертификата размещены на сайте Удостоверяющего центра в разделе «Поддержка» (</w:t>
      </w:r>
      <w:hyperlink r:id="rId11" w:history="1">
        <w:r w:rsidRPr="0067476D">
          <w:rPr>
            <w:rStyle w:val="a5"/>
            <w:rFonts w:ascii="Times New Roman" w:hAnsi="Times New Roman" w:cs="Times New Roman"/>
            <w:sz w:val="26"/>
            <w:szCs w:val="26"/>
          </w:rPr>
          <w:t>https://uc.kadastr.ru/supports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В том же разделе сайта реализована возможность установки рекомендуемого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криптопровайдера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браузера (при необходимости) с пошаговым описанием действий пользователя.  </w:t>
      </w:r>
    </w:p>
    <w:p w:rsidR="000F266B" w:rsidRDefault="000F266B" w:rsidP="009F3A2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услуги так же возможна в электронном виде. Варианты оплаты и инструкции по ее осуществлению будут доступны заявителю в разделе «Оплата» личного кабинета, созданного на</w:t>
      </w:r>
      <w:r w:rsidR="00327FE5">
        <w:rPr>
          <w:rFonts w:ascii="Times New Roman" w:hAnsi="Times New Roman" w:cs="Times New Roman"/>
          <w:sz w:val="26"/>
          <w:szCs w:val="26"/>
        </w:rPr>
        <w:t xml:space="preserve"> сайте Удостоверяющего центра. </w:t>
      </w:r>
    </w:p>
    <w:p w:rsidR="000F266B" w:rsidRDefault="000F266B" w:rsidP="009F3A2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на сайте реализована обратная связь со службой технической поддержки для оперативного решения вопросов, связанных с работой сайта. </w:t>
      </w:r>
    </w:p>
    <w:p w:rsidR="00385A38" w:rsidRPr="006775A0" w:rsidRDefault="006775A0" w:rsidP="006775A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более подробную консультацию по порядку получения электронной подписи в Удостоверяющем центре ФГБУ «ФКП Росреестра», а также ее применения, можно получить на сайте Удостоверяющего центра ФГБУ «ФКП Росреестра», либо обратившись в отдел информационных технологий филиала Кадастровой палаты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/>
          <w:sz w:val="26"/>
          <w:szCs w:val="26"/>
        </w:rPr>
        <w:t xml:space="preserve">(8152) 40-30-18. </w:t>
      </w:r>
    </w:p>
    <w:sectPr w:rsidR="00385A38" w:rsidRPr="006775A0" w:rsidSect="00166B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mso4BE7"/>
      </v:shape>
    </w:pict>
  </w:numPicBullet>
  <w:abstractNum w:abstractNumId="0">
    <w:nsid w:val="24C375CC"/>
    <w:multiLevelType w:val="hybridMultilevel"/>
    <w:tmpl w:val="C3B6BC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31FE"/>
    <w:multiLevelType w:val="hybridMultilevel"/>
    <w:tmpl w:val="1EEA42DA"/>
    <w:lvl w:ilvl="0" w:tplc="0419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37021986"/>
    <w:multiLevelType w:val="hybridMultilevel"/>
    <w:tmpl w:val="A08245EE"/>
    <w:lvl w:ilvl="0" w:tplc="A1CA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3A6"/>
    <w:multiLevelType w:val="hybridMultilevel"/>
    <w:tmpl w:val="F5F2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C8C"/>
    <w:multiLevelType w:val="hybridMultilevel"/>
    <w:tmpl w:val="EFDED33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D24"/>
    <w:rsid w:val="00020157"/>
    <w:rsid w:val="00045027"/>
    <w:rsid w:val="00087C59"/>
    <w:rsid w:val="000A595D"/>
    <w:rsid w:val="000F266B"/>
    <w:rsid w:val="000F731C"/>
    <w:rsid w:val="001529A8"/>
    <w:rsid w:val="00166BA1"/>
    <w:rsid w:val="00187A67"/>
    <w:rsid w:val="001D1E16"/>
    <w:rsid w:val="0022116D"/>
    <w:rsid w:val="002646BF"/>
    <w:rsid w:val="00281294"/>
    <w:rsid w:val="0029484C"/>
    <w:rsid w:val="002D593D"/>
    <w:rsid w:val="00306B6C"/>
    <w:rsid w:val="00327FE5"/>
    <w:rsid w:val="00385A38"/>
    <w:rsid w:val="003B3C46"/>
    <w:rsid w:val="003B4B39"/>
    <w:rsid w:val="003E4CA3"/>
    <w:rsid w:val="003F6073"/>
    <w:rsid w:val="004313AF"/>
    <w:rsid w:val="004855C2"/>
    <w:rsid w:val="004A3ACF"/>
    <w:rsid w:val="00510BA8"/>
    <w:rsid w:val="005D25CC"/>
    <w:rsid w:val="0065591F"/>
    <w:rsid w:val="00657BB6"/>
    <w:rsid w:val="00672F9A"/>
    <w:rsid w:val="006775A0"/>
    <w:rsid w:val="006E16BA"/>
    <w:rsid w:val="0070494C"/>
    <w:rsid w:val="00727957"/>
    <w:rsid w:val="00737E03"/>
    <w:rsid w:val="0074009F"/>
    <w:rsid w:val="007A5FCE"/>
    <w:rsid w:val="007E1C2F"/>
    <w:rsid w:val="007F755D"/>
    <w:rsid w:val="0080759C"/>
    <w:rsid w:val="00810566"/>
    <w:rsid w:val="008555FF"/>
    <w:rsid w:val="008A12C7"/>
    <w:rsid w:val="008D6C79"/>
    <w:rsid w:val="0091609F"/>
    <w:rsid w:val="0094603C"/>
    <w:rsid w:val="00954C46"/>
    <w:rsid w:val="009F3A21"/>
    <w:rsid w:val="00A24003"/>
    <w:rsid w:val="00A807E1"/>
    <w:rsid w:val="00AD29DA"/>
    <w:rsid w:val="00B452E2"/>
    <w:rsid w:val="00BC041C"/>
    <w:rsid w:val="00C827B8"/>
    <w:rsid w:val="00CC2F33"/>
    <w:rsid w:val="00CF2557"/>
    <w:rsid w:val="00D05481"/>
    <w:rsid w:val="00D35805"/>
    <w:rsid w:val="00D40BCF"/>
    <w:rsid w:val="00D925DA"/>
    <w:rsid w:val="00D946FE"/>
    <w:rsid w:val="00DB0F50"/>
    <w:rsid w:val="00DD27E8"/>
    <w:rsid w:val="00DF278D"/>
    <w:rsid w:val="00E03C92"/>
    <w:rsid w:val="00E22EFF"/>
    <w:rsid w:val="00E24292"/>
    <w:rsid w:val="00E27350"/>
    <w:rsid w:val="00E87EB1"/>
    <w:rsid w:val="00EC063D"/>
    <w:rsid w:val="00ED0DEF"/>
    <w:rsid w:val="00ED1015"/>
    <w:rsid w:val="00EF257E"/>
    <w:rsid w:val="00F50FFF"/>
    <w:rsid w:val="00F57D24"/>
    <w:rsid w:val="00F86D28"/>
    <w:rsid w:val="00FB3F08"/>
    <w:rsid w:val="00FB732D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3D"/>
    <w:pPr>
      <w:spacing w:after="0" w:line="240" w:lineRule="auto"/>
    </w:pPr>
  </w:style>
  <w:style w:type="paragraph" w:styleId="a4">
    <w:name w:val="List Paragraph"/>
    <w:aliases w:val="Источник"/>
    <w:basedOn w:val="a"/>
    <w:uiPriority w:val="34"/>
    <w:qFormat/>
    <w:rsid w:val="00D05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B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6B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uc.kadastr.ru/suppor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4B91-F51B-4341-A9C8-C0AB490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Shilnikova_NV</cp:lastModifiedBy>
  <cp:revision>4</cp:revision>
  <cp:lastPrinted>2017-07-21T12:14:00Z</cp:lastPrinted>
  <dcterms:created xsi:type="dcterms:W3CDTF">2018-01-24T11:18:00Z</dcterms:created>
  <dcterms:modified xsi:type="dcterms:W3CDTF">2018-01-24T13:33:00Z</dcterms:modified>
</cp:coreProperties>
</file>